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2A" w:rsidRPr="003B09C9" w:rsidRDefault="0035232A" w:rsidP="0035232A">
      <w:pPr>
        <w:keepNext/>
        <w:jc w:val="center"/>
        <w:rPr>
          <w:sz w:val="28"/>
          <w:szCs w:val="28"/>
        </w:rPr>
      </w:pPr>
      <w:r w:rsidRPr="003B09C9">
        <w:rPr>
          <w:sz w:val="28"/>
          <w:szCs w:val="28"/>
        </w:rPr>
        <w:t>АДМИНИСТРАЦИЯ</w:t>
      </w:r>
    </w:p>
    <w:p w:rsidR="0035232A" w:rsidRPr="003B09C9" w:rsidRDefault="0035232A" w:rsidP="0035232A">
      <w:pPr>
        <w:keepNext/>
        <w:jc w:val="center"/>
        <w:rPr>
          <w:sz w:val="28"/>
          <w:szCs w:val="28"/>
        </w:rPr>
      </w:pPr>
      <w:r w:rsidRPr="003B09C9">
        <w:rPr>
          <w:sz w:val="28"/>
          <w:szCs w:val="28"/>
        </w:rPr>
        <w:t>БЕСПАЛОВСКОГО СЕЛЬСКОГО ПОСЕЛЕНИЯ</w:t>
      </w:r>
    </w:p>
    <w:p w:rsidR="0035232A" w:rsidRPr="003B09C9" w:rsidRDefault="0035232A" w:rsidP="0035232A">
      <w:pPr>
        <w:keepNext/>
        <w:jc w:val="center"/>
        <w:rPr>
          <w:sz w:val="28"/>
          <w:szCs w:val="28"/>
        </w:rPr>
      </w:pPr>
      <w:r w:rsidRPr="003B09C9">
        <w:rPr>
          <w:sz w:val="28"/>
          <w:szCs w:val="28"/>
        </w:rPr>
        <w:t>УРЮПИНСКОГО МУНИЦИПАЛЬНОГО РАЙОНА</w:t>
      </w:r>
    </w:p>
    <w:p w:rsidR="0035232A" w:rsidRPr="003B09C9" w:rsidRDefault="0035232A" w:rsidP="0035232A">
      <w:pPr>
        <w:keepNext/>
        <w:jc w:val="center"/>
        <w:rPr>
          <w:sz w:val="28"/>
          <w:szCs w:val="28"/>
        </w:rPr>
      </w:pPr>
      <w:r w:rsidRPr="003B09C9">
        <w:rPr>
          <w:sz w:val="28"/>
          <w:szCs w:val="28"/>
        </w:rPr>
        <w:t>ВОЛГОГРАДСКОЙ ОБЛАСТИ</w:t>
      </w:r>
    </w:p>
    <w:p w:rsidR="0035232A" w:rsidRPr="003B09C9" w:rsidRDefault="0035232A" w:rsidP="0035232A">
      <w:pPr>
        <w:keepNext/>
        <w:jc w:val="center"/>
        <w:rPr>
          <w:sz w:val="28"/>
          <w:szCs w:val="28"/>
        </w:rPr>
      </w:pPr>
      <w:r w:rsidRPr="003B09C9">
        <w:rPr>
          <w:sz w:val="28"/>
          <w:szCs w:val="28"/>
        </w:rPr>
        <w:t>ПОСТАНОВЛЕНИЕ</w:t>
      </w:r>
    </w:p>
    <w:p w:rsidR="0035232A" w:rsidRPr="003B09C9" w:rsidRDefault="0035232A" w:rsidP="0035232A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3B09C9">
        <w:rPr>
          <w:rFonts w:ascii="Times New Roman" w:hAnsi="Times New Roman"/>
          <w:b w:val="0"/>
          <w:color w:val="auto"/>
        </w:rPr>
        <w:t xml:space="preserve">от 21.10.2016г.                </w:t>
      </w:r>
      <w:r>
        <w:rPr>
          <w:rFonts w:ascii="Times New Roman" w:hAnsi="Times New Roman"/>
          <w:b w:val="0"/>
          <w:color w:val="auto"/>
        </w:rPr>
        <w:t xml:space="preserve">                            № 53</w:t>
      </w:r>
    </w:p>
    <w:p w:rsidR="0035232A" w:rsidRDefault="0035232A" w:rsidP="0035232A">
      <w:pPr>
        <w:rPr>
          <w:sz w:val="28"/>
          <w:szCs w:val="28"/>
        </w:rPr>
      </w:pPr>
      <w:r w:rsidRPr="003B09C9">
        <w:rPr>
          <w:sz w:val="28"/>
          <w:szCs w:val="28"/>
        </w:rPr>
        <w:t>х.Беспаловский.</w:t>
      </w:r>
    </w:p>
    <w:p w:rsidR="0035232A" w:rsidRDefault="0035232A" w:rsidP="0035232A">
      <w:pPr>
        <w:jc w:val="center"/>
        <w:rPr>
          <w:color w:val="000000"/>
          <w:sz w:val="28"/>
          <w:szCs w:val="28"/>
        </w:rPr>
      </w:pPr>
    </w:p>
    <w:p w:rsidR="0035232A" w:rsidRDefault="0035232A" w:rsidP="0035232A">
      <w:pPr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Об определении органа, уполномоченного на осуществление полномочий в сфере </w:t>
      </w:r>
      <w:proofErr w:type="spellStart"/>
      <w:r>
        <w:rPr>
          <w:color w:val="000000"/>
          <w:sz w:val="28"/>
          <w:szCs w:val="28"/>
        </w:rPr>
        <w:t>муниципально</w:t>
      </w:r>
      <w:proofErr w:type="spellEnd"/>
      <w:r>
        <w:rPr>
          <w:color w:val="000000"/>
          <w:sz w:val="28"/>
          <w:szCs w:val="28"/>
        </w:rPr>
        <w:t>-частного партнерства</w:t>
      </w:r>
      <w:r w:rsidR="008D10CA">
        <w:rPr>
          <w:color w:val="000000"/>
          <w:sz w:val="28"/>
          <w:szCs w:val="28"/>
        </w:rPr>
        <w:t>.</w:t>
      </w:r>
    </w:p>
    <w:bookmarkEnd w:id="0"/>
    <w:p w:rsidR="0035232A" w:rsidRDefault="0035232A" w:rsidP="0035232A">
      <w:pPr>
        <w:rPr>
          <w:color w:val="000000"/>
          <w:sz w:val="28"/>
          <w:szCs w:val="28"/>
        </w:rPr>
      </w:pPr>
    </w:p>
    <w:p w:rsidR="0035232A" w:rsidRDefault="0035232A" w:rsidP="0035232A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реализации полномочий органов местного самоуправления в сфере </w:t>
      </w:r>
      <w:proofErr w:type="spellStart"/>
      <w:r>
        <w:rPr>
          <w:color w:val="000000"/>
          <w:sz w:val="28"/>
          <w:szCs w:val="28"/>
        </w:rPr>
        <w:t>муниципально</w:t>
      </w:r>
      <w:proofErr w:type="spellEnd"/>
      <w:r>
        <w:rPr>
          <w:color w:val="000000"/>
          <w:sz w:val="28"/>
          <w:szCs w:val="28"/>
        </w:rPr>
        <w:t xml:space="preserve">-частного партнерства на территории Беспаловского сельского поселения и в соответствии с Федеральным законом от 13.07.2015 г. № 224-ФЗ «О государственно-частном партнерстве, </w:t>
      </w:r>
      <w:proofErr w:type="spellStart"/>
      <w:r>
        <w:rPr>
          <w:color w:val="000000"/>
          <w:sz w:val="28"/>
          <w:szCs w:val="28"/>
        </w:rPr>
        <w:t>муниципально</w:t>
      </w:r>
      <w:proofErr w:type="spellEnd"/>
      <w:r>
        <w:rPr>
          <w:color w:val="000000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Федерации», Федеральным законом № 131-ФЗ от 06.10.2003 «Об общих принципах организации местного самоуправления в РФ», и руководствуясь Уставом Беспаловского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поселения,</w:t>
      </w:r>
    </w:p>
    <w:p w:rsidR="0035232A" w:rsidRDefault="0035232A" w:rsidP="0035232A">
      <w:pPr>
        <w:rPr>
          <w:color w:val="000000"/>
          <w:sz w:val="28"/>
          <w:szCs w:val="28"/>
        </w:rPr>
      </w:pPr>
    </w:p>
    <w:p w:rsidR="0035232A" w:rsidRDefault="0035232A" w:rsidP="0035232A">
      <w:pPr>
        <w:spacing w:line="250" w:lineRule="atLeast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35232A" w:rsidRDefault="0035232A" w:rsidP="0035232A">
      <w:pPr>
        <w:rPr>
          <w:color w:val="000000"/>
          <w:sz w:val="28"/>
          <w:szCs w:val="28"/>
        </w:rPr>
      </w:pPr>
    </w:p>
    <w:p w:rsidR="0035232A" w:rsidRDefault="0035232A" w:rsidP="003523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Определить администрацию Беспаловского сельского поселения Урюпинского муниципального района Волгоградской области уполномоченным органом на осуществления ряда полномочий в сфере </w:t>
      </w:r>
      <w:proofErr w:type="spellStart"/>
      <w:r>
        <w:rPr>
          <w:color w:val="000000"/>
          <w:sz w:val="28"/>
          <w:szCs w:val="28"/>
        </w:rPr>
        <w:t>муниципально</w:t>
      </w:r>
      <w:proofErr w:type="spellEnd"/>
      <w:r>
        <w:rPr>
          <w:color w:val="000000"/>
          <w:sz w:val="28"/>
          <w:szCs w:val="28"/>
        </w:rPr>
        <w:t>-частного партнерства на территории муниципального образования Беспаловское сельское поселение, в том числе:</w:t>
      </w:r>
    </w:p>
    <w:p w:rsidR="0035232A" w:rsidRDefault="0035232A" w:rsidP="0035232A">
      <w:pPr>
        <w:pStyle w:val="ConsPlusNormal"/>
        <w:ind w:firstLine="540"/>
        <w:jc w:val="both"/>
      </w:pPr>
      <w: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35232A" w:rsidRDefault="0035232A" w:rsidP="0035232A">
      <w:pPr>
        <w:pStyle w:val="ConsPlusNormal"/>
        <w:ind w:firstLine="540"/>
        <w:jc w:val="both"/>
      </w:pPr>
      <w: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35232A" w:rsidRDefault="0035232A" w:rsidP="0035232A">
      <w:pPr>
        <w:pStyle w:val="ConsPlusNormal"/>
        <w:ind w:firstLine="540"/>
        <w:jc w:val="both"/>
      </w:pPr>
      <w:r>
        <w:t xml:space="preserve">3) осуществление мониторинга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35232A" w:rsidRDefault="0035232A" w:rsidP="0035232A">
      <w:pPr>
        <w:pStyle w:val="ConsPlusNormal"/>
        <w:ind w:firstLine="540"/>
        <w:jc w:val="both"/>
      </w:pPr>
      <w: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35232A" w:rsidRDefault="0035232A" w:rsidP="0035232A">
      <w:pPr>
        <w:pStyle w:val="ConsPlusNormal"/>
        <w:ind w:firstLine="540"/>
        <w:jc w:val="both"/>
      </w:pPr>
      <w:r>
        <w:t xml:space="preserve">5) ведение реестра заключенных соглашений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35232A" w:rsidRDefault="0035232A" w:rsidP="0035232A">
      <w:pPr>
        <w:pStyle w:val="ConsPlusNormal"/>
        <w:ind w:firstLine="540"/>
        <w:jc w:val="both"/>
      </w:pPr>
      <w:r>
        <w:t xml:space="preserve">6) обеспечение открытости и доступности информации о </w:t>
      </w:r>
      <w:proofErr w:type="gramStart"/>
      <w:r>
        <w:t>соглашении</w:t>
      </w:r>
      <w:proofErr w:type="gramEnd"/>
      <w:r>
        <w:t xml:space="preserve">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35232A" w:rsidRDefault="0035232A" w:rsidP="0035232A">
      <w:pPr>
        <w:pStyle w:val="ConsPlusNormal"/>
        <w:ind w:firstLine="540"/>
        <w:jc w:val="both"/>
      </w:pPr>
      <w:r>
        <w:lastRenderedPageBreak/>
        <w:t xml:space="preserve">7) представление в уполномоченный орган результатов мониторинга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35232A" w:rsidRDefault="0035232A" w:rsidP="0035232A">
      <w:pPr>
        <w:pStyle w:val="ConsPlusNormal"/>
        <w:ind w:firstLine="540"/>
        <w:jc w:val="both"/>
      </w:pPr>
      <w:r>
        <w:t xml:space="preserve">8) осуществление иных полномочий, предусмотренных Федеральным законом </w:t>
      </w:r>
      <w:r>
        <w:rPr>
          <w:color w:val="000000"/>
        </w:rPr>
        <w:t xml:space="preserve">от 13.07.2015 г. № 224-ФЗ «О государственно-частном партнерстве, </w:t>
      </w:r>
      <w:proofErr w:type="spellStart"/>
      <w:r>
        <w:rPr>
          <w:color w:val="000000"/>
        </w:rPr>
        <w:t>муниципально</w:t>
      </w:r>
      <w:proofErr w:type="spellEnd"/>
      <w:r>
        <w:rPr>
          <w:color w:val="000000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t>, другими федеральными законами, законами и нормативными правовыми актами Волгоградской области, уставом и правовыми актами Беспаловского сельского поселения.</w:t>
      </w:r>
    </w:p>
    <w:p w:rsidR="0035232A" w:rsidRDefault="0035232A" w:rsidP="003523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Определить ответственным лицом по взаимодействию с субъектами предпринимательской деятельности в сфере </w:t>
      </w:r>
      <w:proofErr w:type="spellStart"/>
      <w:r>
        <w:rPr>
          <w:color w:val="000000"/>
          <w:sz w:val="28"/>
          <w:szCs w:val="28"/>
        </w:rPr>
        <w:t>муниципально</w:t>
      </w:r>
      <w:proofErr w:type="spellEnd"/>
      <w:r>
        <w:rPr>
          <w:color w:val="000000"/>
          <w:sz w:val="28"/>
          <w:szCs w:val="28"/>
        </w:rPr>
        <w:t>-частного партнерства главу Беспаловского сельского поселения.</w:t>
      </w:r>
    </w:p>
    <w:p w:rsidR="0035232A" w:rsidRDefault="0035232A" w:rsidP="0035232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данное постановление в подразделе «Беспаловское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>
        <w:rPr>
          <w:color w:val="000000"/>
          <w:sz w:val="28"/>
          <w:szCs w:val="28"/>
          <w:u w:val="single"/>
        </w:rPr>
        <w:t>www.umr34.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35232A" w:rsidRDefault="0035232A" w:rsidP="0035232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Настоящие постановление вступает в силу со дня его официального обнародования. </w:t>
      </w:r>
    </w:p>
    <w:p w:rsidR="0035232A" w:rsidRDefault="0035232A" w:rsidP="0035232A">
      <w:pPr>
        <w:rPr>
          <w:color w:val="000000"/>
          <w:sz w:val="28"/>
          <w:szCs w:val="28"/>
        </w:rPr>
      </w:pPr>
    </w:p>
    <w:p w:rsidR="0035232A" w:rsidRDefault="0035232A" w:rsidP="0035232A">
      <w:pPr>
        <w:spacing w:line="25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Беспаловского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35232A" w:rsidRDefault="0035232A" w:rsidP="0035232A">
      <w:pPr>
        <w:spacing w:line="25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Урюпинского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С.Г. Земцова</w:t>
      </w:r>
    </w:p>
    <w:p w:rsidR="0035232A" w:rsidRDefault="0035232A" w:rsidP="003523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35232A" w:rsidRDefault="0035232A" w:rsidP="0035232A"/>
    <w:p w:rsidR="0035232A" w:rsidRPr="003B09C9" w:rsidRDefault="0035232A" w:rsidP="0035232A">
      <w:pPr>
        <w:rPr>
          <w:sz w:val="28"/>
          <w:szCs w:val="28"/>
        </w:rPr>
      </w:pPr>
    </w:p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2A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232A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10CA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23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32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3523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2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23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32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3523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2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2016-10-31T13:00:00Z</cp:lastPrinted>
  <dcterms:created xsi:type="dcterms:W3CDTF">2016-10-31T12:58:00Z</dcterms:created>
  <dcterms:modified xsi:type="dcterms:W3CDTF">2016-10-31T13:12:00Z</dcterms:modified>
</cp:coreProperties>
</file>